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046" w:tblpY="2051"/>
        <w:tblOverlap w:val="never"/>
        <w:tblW w:w="102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8"/>
        <w:gridCol w:w="1692"/>
      </w:tblGrid>
      <w:tr w14:paraId="52B7F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</w:trPr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A114FC3">
            <w:pPr>
              <w:jc w:val="distribute"/>
              <w:rPr>
                <w:rFonts w:hint="eastAsia" w:ascii="方正小标宋简体" w:hAnsi="方正小标宋简体" w:eastAsia="方正小标宋简体" w:cs="方正小标宋简体"/>
                <w:b/>
                <w:bCs/>
                <w:color w:val="FF0000"/>
                <w:sz w:val="52"/>
                <w:szCs w:val="5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FF0000"/>
                <w:sz w:val="52"/>
                <w:szCs w:val="52"/>
              </w:rPr>
              <w:t>乌兰察布市财政局</w:t>
            </w:r>
          </w:p>
        </w:tc>
        <w:tc>
          <w:tcPr>
            <w:tcW w:w="1692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396055C">
            <w:pPr>
              <w:jc w:val="distribute"/>
              <w:rPr>
                <w:b/>
                <w:bCs/>
                <w:color w:val="FF0000"/>
                <w:spacing w:val="-56"/>
                <w:sz w:val="72"/>
                <w:szCs w:val="72"/>
              </w:rPr>
            </w:pPr>
            <w:r>
              <w:rPr>
                <w:sz w:val="72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349885</wp:posOffset>
                      </wp:positionV>
                      <wp:extent cx="1123950" cy="715010"/>
                      <wp:effectExtent l="0" t="0" r="0" b="889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6342380" y="1410970"/>
                                <a:ext cx="1123950" cy="715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C1AE37B">
                                  <w:pPr>
                                    <w:jc w:val="both"/>
                                  </w:pPr>
                                  <w:r>
                                    <w:rPr>
                                      <w:rFonts w:hint="eastAsia" w:ascii="方正小标宋简体" w:hAnsi="方正小标宋简体" w:eastAsia="方正小标宋简体" w:cs="方正小标宋简体"/>
                                      <w:b/>
                                      <w:bCs/>
                                      <w:color w:val="FF0000"/>
                                      <w:spacing w:val="-56"/>
                                      <w:sz w:val="72"/>
                                      <w:szCs w:val="72"/>
                                    </w:rPr>
                                    <w:t>文件</w:t>
                                  </w:r>
                                </w:p>
                                <w:p w14:paraId="69BB379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2.05pt;margin-top:27.55pt;height:56.3pt;width:88.5pt;z-index:-251657216;mso-width-relative:page;mso-height-relative:page;" fillcolor="#FFFFFF" filled="t" stroked="f" coordsize="21600,21600" o:gfxdata="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ejAtO&#10;1QAAAAkBAAAPAAAAAAAAAAEAIAAAACIAAABkcnMvZG93bnJldi54bWxQSwECFAAUAAAACACHTuJA&#10;hc3MO10CAACpBAAADgAAAAAAAAABACAAAAAkAQAAZHJzL2Uyb0RvYy54bWxQSwUGAAAAAAYABgBZ&#10;AQAA8w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6C1AE37B">
                            <w:pPr>
                              <w:jc w:val="both"/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bCs/>
                                <w:color w:val="FF0000"/>
                                <w:spacing w:val="-56"/>
                                <w:sz w:val="72"/>
                                <w:szCs w:val="72"/>
                              </w:rPr>
                              <w:t>文件</w:t>
                            </w:r>
                          </w:p>
                          <w:p w14:paraId="69BB3790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7D750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</w:trPr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AC3DAE8">
            <w:pPr>
              <w:jc w:val="distribute"/>
              <w:rPr>
                <w:rFonts w:hint="eastAsia" w:ascii="方正小标宋简体" w:hAnsi="方正小标宋简体" w:eastAsia="方正小标宋简体" w:cs="方正小标宋简体"/>
                <w:b/>
                <w:bCs/>
                <w:color w:val="FF0000"/>
                <w:sz w:val="52"/>
                <w:szCs w:val="5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FF0000"/>
                <w:w w:val="90"/>
                <w:sz w:val="52"/>
                <w:szCs w:val="52"/>
              </w:rPr>
              <w:t>乌兰察布市人力资源和社会保障局</w:t>
            </w:r>
          </w:p>
        </w:tc>
        <w:tc>
          <w:tcPr>
            <w:tcW w:w="1692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ED686BB">
            <w:pPr>
              <w:widowControl/>
              <w:jc w:val="left"/>
              <w:rPr>
                <w:b/>
                <w:bCs/>
                <w:color w:val="FF0000"/>
                <w:spacing w:val="-56"/>
                <w:sz w:val="72"/>
                <w:szCs w:val="72"/>
              </w:rPr>
            </w:pPr>
          </w:p>
        </w:tc>
      </w:tr>
    </w:tbl>
    <w:p w14:paraId="60B4503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 w14:paraId="7768651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</w:rPr>
      </w:pPr>
    </w:p>
    <w:p w14:paraId="36D13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560" w:firstLineChars="8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乌财社</w:t>
      </w:r>
      <w:r>
        <w:rPr>
          <w:rFonts w:hint="eastAsia" w:ascii="宋体" w:hAnsi="宋体" w:eastAsia="宋体" w:cs="宋体"/>
          <w:sz w:val="32"/>
          <w:szCs w:val="32"/>
        </w:rPr>
        <w:t>〔202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〕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 w14:paraId="1E0FB67D"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130175</wp:posOffset>
                </wp:positionV>
                <wp:extent cx="5362575" cy="0"/>
                <wp:effectExtent l="0" t="12700" r="9525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27455" y="3206115"/>
                          <a:ext cx="53625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25pt;margin-top:10.25pt;height:0pt;width:422.25pt;z-index:251660288;mso-width-relative:page;mso-height-relative:page;" filled="f" stroked="t" coordsize="21600,21600" o:gfxdata="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XpDwTdYAAAAIAQAADwAAAAAAAAABACAAAAAiAAAAZHJzL2Rvd25yZXYueG1sUEsBAhQAFAAAAAgA&#10;h07iQPKMswDuAQAAtQMAAA4AAAAAAAAAAQAgAAAAJQEAAGRycy9lMm9Eb2MueG1sUEsFBgAAAAAG&#10;AAYAWQEAAIU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7394287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关于下达2023年就业创业“以奖代补”</w:t>
      </w:r>
    </w:p>
    <w:p w14:paraId="05C8D00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资金的通知</w:t>
      </w:r>
    </w:p>
    <w:p w14:paraId="215C57C3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FAD330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各旗县（市、区）财政局、人力资源和社会保障局：</w:t>
      </w:r>
    </w:p>
    <w:p w14:paraId="2DE46B6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根据《内蒙古自治区财政厅 人力资源和社会保障厅关于提前下达2023年自治区就业补助资金预算的通知》（内财社〔2022〕1660号）和《内蒙古自治区财政厅 人力资源和社会保障厅关于转发就业补助资金管理办法的通知》（内财社〔2024〕373号）文件精神，为进一步优化升级创业园（孵化基地）和就业技能实训基地，更好地促进全市创业带动就业工作，现一次性下达你旗县（市、区）、单位2023年就业创业“以奖代补”项目资金380万元，主要用于对创业园（孵化基地）和就业技能实训基地的补贴。现就有关事项通知如下：</w:t>
      </w:r>
    </w:p>
    <w:p w14:paraId="57D39EA6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请各地严格按照“373号”文件中自治区就业补助资金使用范围的相关要求支出，合理安排“以奖代补”项目奖补资金的投入，认真落实促进就业创业政策措施。</w:t>
      </w:r>
    </w:p>
    <w:p w14:paraId="77915AB9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此次拨付资金，请列入《2024年政府收支分类科目》第20807项“就业补助”科目。</w:t>
      </w:r>
    </w:p>
    <w:p w14:paraId="03EAD96D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各旗县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相关部门要高度重视就业创业“以奖代补”项目资金支出进度，不得截留挪用，确保专款专用。 </w:t>
      </w:r>
    </w:p>
    <w:p w14:paraId="181E0561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各地要加强“以奖代补”项目资金使用管理监督， 提高资金使用效率，同时做好绩效评价工作。 </w:t>
      </w:r>
    </w:p>
    <w:p w14:paraId="4A03B49E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839005B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2023年就业创业“以奖代补”项目资金分配表</w:t>
      </w:r>
    </w:p>
    <w:p w14:paraId="649F456D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CF3EED4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DB3D24F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乌兰察布市财政局     乌兰察布市人力资源和社会保障局</w:t>
      </w:r>
    </w:p>
    <w:p w14:paraId="50B782A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righ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2024年8月16日        </w:t>
      </w:r>
    </w:p>
    <w:p w14:paraId="581C537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righ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02D9C43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righ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088B09A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righ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0C36F7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righ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B88B06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righ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7F5A848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righ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7B2826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righ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967749F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righ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BA20BE1">
      <w:pPr>
        <w:adjustRightInd w:val="0"/>
        <w:spacing w:line="560" w:lineRule="exact"/>
        <w:rPr>
          <w:rFonts w:ascii="仿宋" w:hAnsi="仿宋" w:eastAsia="仿宋"/>
          <w:sz w:val="32"/>
          <w:szCs w:val="32"/>
          <w:highlight w:val="none"/>
          <w:u w:val="singl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u w:val="single"/>
        </w:rPr>
        <w:t>信息公开选项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依申请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>公开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            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            </w:t>
      </w:r>
    </w:p>
    <w:p w14:paraId="3BD576FF">
      <w:pPr>
        <w:adjustRightIn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>抄送：各旗县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>就业服务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中心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     </w:t>
      </w:r>
    </w:p>
    <w:p w14:paraId="566DA2E8">
      <w:pPr>
        <w:adjustRightInd w:val="0"/>
        <w:spacing w:line="560" w:lineRule="exact"/>
        <w:rPr>
          <w:rFonts w:hint="eastAsia" w:ascii="仿宋_GB2312" w:hAnsi="仿宋_GB2312" w:eastAsia="仿宋_GB2312" w:cs="仿宋_GB231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乌兰察布市财政局办公室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>日印发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</w:t>
      </w:r>
    </w:p>
    <w:p w14:paraId="240F9BE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righ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379A606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44168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 w14:paraId="234718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5B228A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2023年就业创业“以奖代补”项目</w:t>
      </w:r>
    </w:p>
    <w:p w14:paraId="1C23D2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资金分配表</w:t>
      </w:r>
    </w:p>
    <w:p w14:paraId="43C93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                                                       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 xml:space="preserve">   单位：万元</w:t>
      </w:r>
    </w:p>
    <w:tbl>
      <w:tblPr>
        <w:tblStyle w:val="5"/>
        <w:tblW w:w="88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0"/>
        <w:gridCol w:w="1075"/>
        <w:gridCol w:w="4177"/>
        <w:gridCol w:w="1459"/>
      </w:tblGrid>
      <w:tr w14:paraId="14B42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2150" w:type="dxa"/>
            <w:noWrap w:val="0"/>
            <w:vAlign w:val="center"/>
          </w:tcPr>
          <w:p w14:paraId="0D77D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地区/单位</w:t>
            </w:r>
          </w:p>
        </w:tc>
        <w:tc>
          <w:tcPr>
            <w:tcW w:w="1075" w:type="dxa"/>
            <w:noWrap w:val="0"/>
            <w:vAlign w:val="center"/>
          </w:tcPr>
          <w:p w14:paraId="16331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项目</w:t>
            </w:r>
          </w:p>
        </w:tc>
        <w:tc>
          <w:tcPr>
            <w:tcW w:w="4177" w:type="dxa"/>
            <w:noWrap w:val="0"/>
            <w:vAlign w:val="center"/>
          </w:tcPr>
          <w:p w14:paraId="6E198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459" w:type="dxa"/>
            <w:noWrap w:val="0"/>
            <w:vAlign w:val="center"/>
          </w:tcPr>
          <w:p w14:paraId="1CE0A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资金</w:t>
            </w:r>
          </w:p>
          <w:p w14:paraId="2331B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（万元）</w:t>
            </w:r>
          </w:p>
        </w:tc>
      </w:tr>
      <w:tr w14:paraId="78B4B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2150" w:type="dxa"/>
            <w:noWrap w:val="0"/>
            <w:vAlign w:val="center"/>
          </w:tcPr>
          <w:p w14:paraId="233C9B41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集宁区</w:t>
            </w:r>
          </w:p>
        </w:tc>
        <w:tc>
          <w:tcPr>
            <w:tcW w:w="1075" w:type="dxa"/>
            <w:vMerge w:val="restart"/>
            <w:noWrap w:val="0"/>
            <w:vAlign w:val="center"/>
          </w:tcPr>
          <w:p w14:paraId="45734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3F30B8DF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创业园（孵化基地）</w:t>
            </w:r>
          </w:p>
          <w:p w14:paraId="40973364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5AFB57EF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4177" w:type="dxa"/>
            <w:noWrap w:val="0"/>
            <w:vAlign w:val="center"/>
          </w:tcPr>
          <w:p w14:paraId="42DAD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国家级集宁国际皮革产业创业园</w:t>
            </w:r>
          </w:p>
        </w:tc>
        <w:tc>
          <w:tcPr>
            <w:tcW w:w="1459" w:type="dxa"/>
            <w:noWrap w:val="0"/>
            <w:vAlign w:val="center"/>
          </w:tcPr>
          <w:p w14:paraId="6B3E8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</w:tr>
      <w:tr w14:paraId="77735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2150" w:type="dxa"/>
            <w:noWrap w:val="0"/>
            <w:vAlign w:val="center"/>
          </w:tcPr>
          <w:p w14:paraId="2C857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集宁师范学院</w:t>
            </w:r>
          </w:p>
        </w:tc>
        <w:tc>
          <w:tcPr>
            <w:tcW w:w="1075" w:type="dxa"/>
            <w:vMerge w:val="continue"/>
            <w:noWrap w:val="0"/>
            <w:vAlign w:val="center"/>
          </w:tcPr>
          <w:p w14:paraId="20B5A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77" w:type="dxa"/>
            <w:noWrap w:val="0"/>
            <w:vAlign w:val="center"/>
          </w:tcPr>
          <w:p w14:paraId="743F7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自治区级集宁师范学院大学生</w:t>
            </w:r>
          </w:p>
          <w:p w14:paraId="05E6D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创业园</w:t>
            </w:r>
          </w:p>
        </w:tc>
        <w:tc>
          <w:tcPr>
            <w:tcW w:w="1459" w:type="dxa"/>
            <w:noWrap w:val="0"/>
            <w:vAlign w:val="center"/>
          </w:tcPr>
          <w:p w14:paraId="0C575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100</w:t>
            </w:r>
          </w:p>
        </w:tc>
      </w:tr>
      <w:tr w14:paraId="5A898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</w:trPr>
        <w:tc>
          <w:tcPr>
            <w:tcW w:w="2150" w:type="dxa"/>
            <w:noWrap w:val="0"/>
            <w:vAlign w:val="center"/>
          </w:tcPr>
          <w:p w14:paraId="6B89B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乌兰察布技师学院</w:t>
            </w:r>
          </w:p>
        </w:tc>
        <w:tc>
          <w:tcPr>
            <w:tcW w:w="1075" w:type="dxa"/>
            <w:noWrap w:val="0"/>
            <w:vAlign w:val="center"/>
          </w:tcPr>
          <w:p w14:paraId="41EC5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实训</w:t>
            </w:r>
          </w:p>
          <w:p w14:paraId="10B75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基地</w:t>
            </w:r>
          </w:p>
        </w:tc>
        <w:tc>
          <w:tcPr>
            <w:tcW w:w="4177" w:type="dxa"/>
            <w:noWrap w:val="0"/>
            <w:vAlign w:val="center"/>
          </w:tcPr>
          <w:p w14:paraId="0FF0C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自治区级乌兰察布技师学院</w:t>
            </w:r>
          </w:p>
          <w:p w14:paraId="02E61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职业技能实训基地</w:t>
            </w:r>
          </w:p>
        </w:tc>
        <w:tc>
          <w:tcPr>
            <w:tcW w:w="1459" w:type="dxa"/>
            <w:noWrap w:val="0"/>
            <w:vAlign w:val="center"/>
          </w:tcPr>
          <w:p w14:paraId="16DE9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200</w:t>
            </w:r>
          </w:p>
        </w:tc>
      </w:tr>
      <w:tr w14:paraId="38553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402" w:type="dxa"/>
            <w:gridSpan w:val="3"/>
            <w:noWrap w:val="0"/>
            <w:vAlign w:val="center"/>
          </w:tcPr>
          <w:p w14:paraId="402B4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459" w:type="dxa"/>
            <w:noWrap w:val="0"/>
            <w:vAlign w:val="center"/>
          </w:tcPr>
          <w:p w14:paraId="56090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7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380</w:t>
            </w:r>
          </w:p>
        </w:tc>
      </w:tr>
    </w:tbl>
    <w:p w14:paraId="1D3775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42E3CF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6C266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6495968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7E3755"/>
    <w:multiLevelType w:val="singleLevel"/>
    <w:tmpl w:val="D27E375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NDk5Mzk0ODMwZWY5NmUxN2FhODcwMTI4ZmMxNzAifQ=="/>
  </w:docVars>
  <w:rsids>
    <w:rsidRoot w:val="25F42289"/>
    <w:rsid w:val="0F1E5075"/>
    <w:rsid w:val="17121967"/>
    <w:rsid w:val="2C025DC0"/>
    <w:rsid w:val="35852DCD"/>
    <w:rsid w:val="4AEA6060"/>
    <w:rsid w:val="4BE46A59"/>
    <w:rsid w:val="551A7783"/>
    <w:rsid w:val="56AE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32"/>
      <w:szCs w:val="32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iPriority w:val="0"/>
    <w:pPr>
      <w:jc w:val="center"/>
    </w:pPr>
    <w:rPr>
      <w:rFonts w:ascii="黑体" w:eastAsia="黑体"/>
      <w:b/>
      <w:bCs/>
      <w:sz w:val="36"/>
      <w:szCs w:val="20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629</Words>
  <Characters>679</Characters>
  <Lines>0</Lines>
  <Paragraphs>0</Paragraphs>
  <TotalTime>7</TotalTime>
  <ScaleCrop>false</ScaleCrop>
  <LinksUpToDate>false</LinksUpToDate>
  <CharactersWithSpaces>742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2024-09-05T08:50:00Z</dcterms:created>
  <dc:creator>月半王奇</dc:creator>
  <cp:lastModifiedBy>...</cp:lastModifiedBy>
  <cp:lastPrinted>2024-09-12T12:44:52Z</cp:lastPrinted>
  <dcterms:modified xsi:type="dcterms:W3CDTF">2024-09-12T12:52:48Z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7A01063B21FF47F0873F0378AE4D8090_13</vt:lpwstr>
  </property>
</Properties>
</file>